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5E9" w:rsidRPr="00100692" w:rsidRDefault="00846F81" w:rsidP="00100692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100692">
        <w:rPr>
          <w:rFonts w:ascii="Times New Roman" w:hAnsi="Times New Roman" w:cs="Times New Roman"/>
          <w:b/>
          <w:sz w:val="28"/>
        </w:rPr>
        <w:t>Codes, subthemes, and main themes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664"/>
        <w:gridCol w:w="3611"/>
        <w:gridCol w:w="4721"/>
      </w:tblGrid>
      <w:tr w:rsidR="00846F81" w:rsidRPr="00846F81" w:rsidTr="002265E9">
        <w:trPr>
          <w:trHeight w:val="300"/>
        </w:trPr>
        <w:tc>
          <w:tcPr>
            <w:tcW w:w="4664" w:type="dxa"/>
            <w:noWrap/>
            <w:hideMark/>
          </w:tcPr>
          <w:bookmarkEnd w:id="0"/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  <w:r w:rsidRPr="00226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  <w:t xml:space="preserve">Codes </w:t>
            </w: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  <w:r w:rsidRPr="00226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  <w:t xml:space="preserve">Subthemes </w:t>
            </w:r>
          </w:p>
        </w:tc>
        <w:tc>
          <w:tcPr>
            <w:tcW w:w="472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  <w:r w:rsidRPr="00226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  <w:t>Main themes</w:t>
            </w: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comparing patients experiences</w:t>
            </w:r>
          </w:p>
        </w:tc>
        <w:tc>
          <w:tcPr>
            <w:tcW w:w="361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1.      Providing inadequate care and overlooking patient-centred care</w:t>
            </w:r>
          </w:p>
        </w:tc>
        <w:tc>
          <w:tcPr>
            <w:tcW w:w="472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  <w:t>Description of D&amp;AC</w:t>
            </w: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comparing patients experiences an abuse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aware of verbal abuse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confinement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explains why hitting patient during labor not best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mistreatement is abuse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not providing appropriate care is an abuse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regretful for ignoring patient during labor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rejecting patients during labor is an abuse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00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slapping the patient</w:t>
            </w:r>
          </w:p>
        </w:tc>
        <w:tc>
          <w:tcPr>
            <w:tcW w:w="361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2.      Forms of Abuse (verbal, psychological, and physical)</w:t>
            </w: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shouting at patient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restraining patient by holding them down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restraining patient by tying them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pinching patient during labor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hitting patient on the thigh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hitting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hitting patients during second stage of labor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harshly speaking to patient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threatening patients to calm down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difficult client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poor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abused a patient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aware of verbal abuse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confinement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846F81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confinement of poor patients</w:t>
            </w: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1.      Socio-economic inequality</w:t>
            </w:r>
          </w:p>
        </w:tc>
        <w:tc>
          <w:tcPr>
            <w:tcW w:w="472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  <w:t>Facilitators of D&amp;AC</w:t>
            </w: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discriminatory care</w:t>
            </w:r>
          </w:p>
        </w:tc>
        <w:tc>
          <w:tcPr>
            <w:tcW w:w="361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giving treatment base on economic status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giving treatment base on social status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nice attitude associated with special ward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tolerate special ward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special treatment for patients in special ward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special ward comes with charges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treating patients base on social rank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difficult clients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economically disadvantaged clients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Verbally Abuse a patient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Neglect hiv+ patient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Neglect hiv+ patient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experiences of good patients</w:t>
            </w: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2.      Provider perception and victim blaming childbearing women/</w:t>
            </w: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expected patient to be remorseful</w:t>
            </w:r>
          </w:p>
        </w:tc>
        <w:tc>
          <w:tcPr>
            <w:tcW w:w="361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likes patient calm during labor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midwives expects patients to be appreciative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thinks teen preg women are difficult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dealing with difficult clients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dealing with difficult clients (petty traders)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experiences of difficult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experiences with difficult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lastRenderedPageBreak/>
              <w:t>disobedience of women cause of D&amp;AC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delivery ward design not compatible with squarting</w:t>
            </w:r>
          </w:p>
        </w:tc>
        <w:tc>
          <w:tcPr>
            <w:tcW w:w="361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3.      Health systems related facilitators</w:t>
            </w: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delivery ward unhieginic for squarting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long delivery ward (hall)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One referral point for hypertensive pregnancies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only one couch/delivery bed in the labor ward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hospital enviroment not suitable for squarting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few doctors on duty during weekend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four midwives to thirty three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normal wards assosciated with bad treatment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few doctors on duty during weekend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four midwives to thirty three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patient staff ratio reason for inadequte care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265E9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work pressure makes midwives react negatively</w:t>
            </w:r>
          </w:p>
        </w:tc>
        <w:tc>
          <w:tcPr>
            <w:tcW w:w="3611" w:type="dxa"/>
            <w:vMerge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 w:val="restart"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265E9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insulting patients is daily occurrence</w:t>
            </w:r>
          </w:p>
        </w:tc>
        <w:tc>
          <w:tcPr>
            <w:tcW w:w="3611" w:type="dxa"/>
            <w:vMerge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2265E9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vMerge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2265E9" w:rsidRPr="00846F81" w:rsidRDefault="002265E9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846F81" w:rsidTr="002265E9">
        <w:trPr>
          <w:trHeight w:val="300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witnessed colleauges abuse patients</w:t>
            </w:r>
          </w:p>
        </w:tc>
        <w:tc>
          <w:tcPr>
            <w:tcW w:w="3611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  <w:t>1.      Prevalence of D&amp;AC</w:t>
            </w:r>
          </w:p>
        </w:tc>
        <w:tc>
          <w:tcPr>
            <w:tcW w:w="472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sv-SE" w:eastAsia="sv-SE"/>
              </w:rPr>
              <w:t>Prevalence of D&amp;AC</w:t>
            </w: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witnessed colleauges hit patients</w:t>
            </w:r>
          </w:p>
        </w:tc>
        <w:tc>
          <w:tcPr>
            <w:tcW w:w="3611" w:type="dxa"/>
            <w:vMerge w:val="restart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witnessed colleauges verbally abuse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other staff come to beat patient for staff on duty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heard that midwives beat patients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heard that midwives cane patients in labor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lastRenderedPageBreak/>
              <w:t>ever hit a patient during second stage of labor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experienced an abuse during her labor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experienced verbal abuse during her labor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midwife felt embarassed when colleagues abuse her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hitting patient happens daily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  <w:tr w:rsidR="00846F81" w:rsidRPr="002265E9" w:rsidTr="002265E9">
        <w:trPr>
          <w:trHeight w:val="315"/>
        </w:trPr>
        <w:tc>
          <w:tcPr>
            <w:tcW w:w="4664" w:type="dxa"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</w:pPr>
            <w:r w:rsidRPr="00846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v-SE" w:eastAsia="sv-SE"/>
              </w:rPr>
              <w:t>ever applied force on patient</w:t>
            </w:r>
          </w:p>
        </w:tc>
        <w:tc>
          <w:tcPr>
            <w:tcW w:w="361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sv-SE" w:eastAsia="sv-SE"/>
              </w:rPr>
            </w:pPr>
          </w:p>
        </w:tc>
        <w:tc>
          <w:tcPr>
            <w:tcW w:w="4721" w:type="dxa"/>
            <w:vMerge/>
            <w:noWrap/>
            <w:hideMark/>
          </w:tcPr>
          <w:p w:rsidR="00846F81" w:rsidRPr="00846F81" w:rsidRDefault="00846F81" w:rsidP="00846F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v-SE" w:eastAsia="sv-SE"/>
              </w:rPr>
            </w:pPr>
          </w:p>
        </w:tc>
      </w:tr>
    </w:tbl>
    <w:p w:rsidR="00846F81" w:rsidRDefault="00846F81"/>
    <w:sectPr w:rsidR="00846F81" w:rsidSect="00846F81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F81"/>
    <w:rsid w:val="00100692"/>
    <w:rsid w:val="002265E9"/>
    <w:rsid w:val="006B2E84"/>
    <w:rsid w:val="0084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8E9F3E-D9EC-4848-BC39-7F0EB2558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6F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84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535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Agbadi</dc:creator>
  <cp:keywords/>
  <dc:description/>
  <cp:lastModifiedBy>Pascal Agbadi</cp:lastModifiedBy>
  <cp:revision>2</cp:revision>
  <dcterms:created xsi:type="dcterms:W3CDTF">2019-10-09T16:34:00Z</dcterms:created>
  <dcterms:modified xsi:type="dcterms:W3CDTF">2019-10-09T16:50:00Z</dcterms:modified>
</cp:coreProperties>
</file>